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9C" w:rsidRPr="007F07F5" w:rsidRDefault="0040779C" w:rsidP="0040779C">
      <w:pPr>
        <w:rPr>
          <w:rFonts w:ascii="OCR A Extended" w:hAnsi="OCR A Extended"/>
          <w:b/>
          <w:sz w:val="40"/>
          <w:szCs w:val="40"/>
        </w:rPr>
      </w:pPr>
      <w:r>
        <w:rPr>
          <w:rFonts w:ascii="OCR A Extended" w:hAnsi="OCR A Extended"/>
          <w:b/>
          <w:sz w:val="40"/>
          <w:szCs w:val="40"/>
        </w:rPr>
        <w:t>ALPHABET SOUP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18" w:space="0" w:color="auto"/>
        </w:tblBorders>
        <w:tblLayout w:type="fixed"/>
        <w:tblLook w:val="01E0"/>
      </w:tblPr>
      <w:tblGrid>
        <w:gridCol w:w="1588"/>
        <w:gridCol w:w="2223"/>
        <w:gridCol w:w="513"/>
        <w:gridCol w:w="1427"/>
        <w:gridCol w:w="1588"/>
        <w:gridCol w:w="3528"/>
      </w:tblGrid>
      <w:tr w:rsidR="0040779C" w:rsidRPr="00D23F4E" w:rsidTr="00F34DF6">
        <w:tc>
          <w:tcPr>
            <w:tcW w:w="3811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:rsidR="0040779C" w:rsidRPr="00241AFB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color w:val="000000"/>
                <w:sz w:val="16"/>
                <w:szCs w:val="16"/>
              </w:rPr>
            </w:pPr>
            <w:r w:rsidRPr="00241AFB">
              <w:rPr>
                <w:rFonts w:ascii="Verdana" w:hAnsi="Verdana" w:cs="Arial"/>
                <w:i w:val="0"/>
                <w:color w:val="000000"/>
                <w:sz w:val="16"/>
                <w:szCs w:val="16"/>
                <w:u w:val="single"/>
              </w:rPr>
              <w:t>Relief</w:t>
            </w:r>
            <w:r w:rsidRPr="00241AFB">
              <w:rPr>
                <w:rFonts w:ascii="Verdana" w:hAnsi="Verdana" w:cs="Arial"/>
                <w:i w:val="0"/>
                <w:color w:val="000000"/>
                <w:sz w:val="16"/>
                <w:szCs w:val="16"/>
              </w:rPr>
              <w:t>:  Immediate action taken to stop economic decline (stop the pain)</w:t>
            </w:r>
          </w:p>
        </w:tc>
        <w:tc>
          <w:tcPr>
            <w:tcW w:w="3528" w:type="dxa"/>
            <w:gridSpan w:val="3"/>
            <w:tcBorders>
              <w:top w:val="thinThickSmallGap" w:sz="18" w:space="0" w:color="auto"/>
              <w:bottom w:val="thinThickSmallGap" w:sz="18" w:space="0" w:color="auto"/>
            </w:tcBorders>
          </w:tcPr>
          <w:p w:rsidR="0040779C" w:rsidRPr="00241AFB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color w:val="000000"/>
                <w:sz w:val="16"/>
                <w:szCs w:val="16"/>
              </w:rPr>
            </w:pPr>
            <w:r w:rsidRPr="00241AFB">
              <w:rPr>
                <w:rFonts w:ascii="Verdana" w:hAnsi="Verdana" w:cs="Arial"/>
                <w:i w:val="0"/>
                <w:color w:val="000000"/>
                <w:sz w:val="16"/>
                <w:szCs w:val="16"/>
                <w:u w:val="single"/>
              </w:rPr>
              <w:t>Recovery</w:t>
            </w:r>
            <w:r w:rsidRPr="00241AFB">
              <w:rPr>
                <w:rFonts w:ascii="Verdana" w:hAnsi="Verdana" w:cs="Arial"/>
                <w:i w:val="0"/>
                <w:color w:val="000000"/>
                <w:sz w:val="16"/>
                <w:szCs w:val="16"/>
              </w:rPr>
              <w:t>:  Temporary program to restart the economy (get well)</w:t>
            </w:r>
          </w:p>
        </w:tc>
        <w:tc>
          <w:tcPr>
            <w:tcW w:w="3528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40779C" w:rsidRPr="00241AFB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color w:val="000000"/>
                <w:sz w:val="16"/>
                <w:szCs w:val="16"/>
              </w:rPr>
            </w:pPr>
            <w:r w:rsidRPr="00241AFB">
              <w:rPr>
                <w:rFonts w:ascii="Verdana" w:hAnsi="Verdana" w:cs="Arial"/>
                <w:i w:val="0"/>
                <w:color w:val="000000"/>
                <w:sz w:val="16"/>
                <w:szCs w:val="16"/>
                <w:u w:val="single"/>
              </w:rPr>
              <w:t>Reform</w:t>
            </w:r>
            <w:r w:rsidRPr="00241AFB">
              <w:rPr>
                <w:rFonts w:ascii="Verdana" w:hAnsi="Verdana" w:cs="Arial"/>
                <w:i w:val="0"/>
                <w:color w:val="000000"/>
                <w:sz w:val="16"/>
                <w:szCs w:val="16"/>
              </w:rPr>
              <w:t>:  Permanent program to avoid another depression (change the system)</w:t>
            </w:r>
          </w:p>
        </w:tc>
      </w:tr>
      <w:tr w:rsidR="0040779C" w:rsidRPr="00D23F4E" w:rsidTr="00F34DF6">
        <w:tc>
          <w:tcPr>
            <w:tcW w:w="1588" w:type="dxa"/>
            <w:tcBorders>
              <w:top w:val="thinThickSmallGap" w:sz="18" w:space="0" w:color="auto"/>
            </w:tcBorders>
          </w:tcPr>
          <w:p w:rsidR="0040779C" w:rsidRPr="00BC06A9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</w:pPr>
            <w:r w:rsidRPr="00BC06A9"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>Acronym</w:t>
            </w:r>
          </w:p>
        </w:tc>
        <w:tc>
          <w:tcPr>
            <w:tcW w:w="2736" w:type="dxa"/>
            <w:gridSpan w:val="2"/>
            <w:tcBorders>
              <w:top w:val="thinThickSmallGap" w:sz="18" w:space="0" w:color="auto"/>
            </w:tcBorders>
          </w:tcPr>
          <w:p w:rsidR="0040779C" w:rsidRPr="00BC06A9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</w:pPr>
            <w:r w:rsidRPr="00BC06A9"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>Full Name of Program</w:t>
            </w:r>
          </w:p>
        </w:tc>
        <w:tc>
          <w:tcPr>
            <w:tcW w:w="1427" w:type="dxa"/>
            <w:tcBorders>
              <w:top w:val="thinThickSmallGap" w:sz="18" w:space="0" w:color="auto"/>
            </w:tcBorders>
          </w:tcPr>
          <w:p w:rsidR="0040779C" w:rsidRPr="00BC06A9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</w:pPr>
            <w:r w:rsidRPr="00BC06A9"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>Relief, Recovery, or Reform</w:t>
            </w:r>
          </w:p>
        </w:tc>
        <w:tc>
          <w:tcPr>
            <w:tcW w:w="5116" w:type="dxa"/>
            <w:gridSpan w:val="2"/>
            <w:tcBorders>
              <w:top w:val="thinThickSmallGap" w:sz="18" w:space="0" w:color="auto"/>
            </w:tcBorders>
          </w:tcPr>
          <w:p w:rsidR="0040779C" w:rsidRPr="00BC06A9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</w:pPr>
            <w:r w:rsidRPr="00BC06A9"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>Purpose of Program</w:t>
            </w:r>
          </w:p>
        </w:tc>
      </w:tr>
      <w:tr w:rsidR="00A707AF" w:rsidRPr="00D23F4E" w:rsidTr="00F34DF6">
        <w:tc>
          <w:tcPr>
            <w:tcW w:w="1588" w:type="dxa"/>
          </w:tcPr>
          <w:p w:rsidR="00A707AF" w:rsidRPr="00A707AF" w:rsidRDefault="00A707AF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AAA</w:t>
            </w:r>
          </w:p>
        </w:tc>
        <w:tc>
          <w:tcPr>
            <w:tcW w:w="2736" w:type="dxa"/>
            <w:gridSpan w:val="2"/>
          </w:tcPr>
          <w:p w:rsidR="00A707AF" w:rsidRPr="00241AFB" w:rsidRDefault="00A707AF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A707AF" w:rsidRPr="00241AFB" w:rsidRDefault="00A707AF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A707AF" w:rsidRPr="00241AFB" w:rsidRDefault="00A707AF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CCC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NIRA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NRA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PWA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FCA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WPA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NYA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NLRA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TVA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SSA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FDIC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  <w:tr w:rsidR="0040779C" w:rsidRPr="00D23F4E" w:rsidTr="00F34DF6">
        <w:tc>
          <w:tcPr>
            <w:tcW w:w="1588" w:type="dxa"/>
          </w:tcPr>
          <w:p w:rsidR="0040779C" w:rsidRPr="00A707AF" w:rsidRDefault="0040779C" w:rsidP="00F34DF6">
            <w:pPr>
              <w:pStyle w:val="Heading2"/>
              <w:jc w:val="center"/>
              <w:rPr>
                <w:rFonts w:ascii="Verdana" w:hAnsi="Verdana" w:cs="Arial"/>
                <w:i w:val="0"/>
                <w:sz w:val="44"/>
                <w:szCs w:val="44"/>
              </w:rPr>
            </w:pPr>
            <w:r w:rsidRPr="00A707AF">
              <w:rPr>
                <w:rFonts w:ascii="Verdana" w:hAnsi="Verdana" w:cs="Arial"/>
                <w:i w:val="0"/>
                <w:sz w:val="44"/>
                <w:szCs w:val="44"/>
              </w:rPr>
              <w:t>SEC</w:t>
            </w:r>
          </w:p>
        </w:tc>
        <w:tc>
          <w:tcPr>
            <w:tcW w:w="2736" w:type="dxa"/>
            <w:gridSpan w:val="2"/>
          </w:tcPr>
          <w:p w:rsidR="0040779C" w:rsidRPr="00241AFB" w:rsidRDefault="0040779C" w:rsidP="00F34DF6">
            <w:pPr>
              <w:pStyle w:val="Heading2"/>
              <w:jc w:val="center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1427" w:type="dxa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  <w:tc>
          <w:tcPr>
            <w:tcW w:w="5116" w:type="dxa"/>
            <w:gridSpan w:val="2"/>
          </w:tcPr>
          <w:p w:rsidR="0040779C" w:rsidRPr="00241AFB" w:rsidRDefault="0040779C" w:rsidP="00F34DF6">
            <w:pPr>
              <w:pStyle w:val="Heading2"/>
              <w:rPr>
                <w:rFonts w:ascii="Verdana" w:hAnsi="Verdana" w:cs="Arial"/>
                <w:color w:val="000000"/>
                <w:sz w:val="44"/>
                <w:szCs w:val="44"/>
              </w:rPr>
            </w:pPr>
          </w:p>
        </w:tc>
      </w:tr>
    </w:tbl>
    <w:p w:rsidR="0040779C" w:rsidRPr="00F16577" w:rsidRDefault="0040779C" w:rsidP="0040779C">
      <w:pPr>
        <w:rPr>
          <w:sz w:val="22"/>
          <w:szCs w:val="22"/>
        </w:rPr>
      </w:pPr>
    </w:p>
    <w:p w:rsidR="00B254B5" w:rsidRDefault="00B254B5"/>
    <w:sectPr w:rsidR="00B254B5" w:rsidSect="009B796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79C"/>
    <w:rsid w:val="0040779C"/>
    <w:rsid w:val="0049337C"/>
    <w:rsid w:val="00A707AF"/>
    <w:rsid w:val="00A8247F"/>
    <w:rsid w:val="00B254B5"/>
    <w:rsid w:val="00BC06A9"/>
    <w:rsid w:val="00F7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77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0779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2013-11-11T23:10:00Z</cp:lastPrinted>
  <dcterms:created xsi:type="dcterms:W3CDTF">2012-12-05T17:25:00Z</dcterms:created>
  <dcterms:modified xsi:type="dcterms:W3CDTF">2013-11-11T23:10:00Z</dcterms:modified>
</cp:coreProperties>
</file>